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24DE522C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2761B8">
        <w:rPr>
          <w:rFonts w:ascii="Times New Roman" w:hAnsi="Times New Roman" w:cs="Times New Roman"/>
          <w:sz w:val="16"/>
          <w:szCs w:val="16"/>
        </w:rPr>
        <w:t>6</w:t>
      </w:r>
      <w:r w:rsidR="00A67FBF" w:rsidRPr="00550DCE">
        <w:rPr>
          <w:rFonts w:ascii="Times New Roman" w:hAnsi="Times New Roman" w:cs="Times New Roman"/>
          <w:sz w:val="16"/>
          <w:szCs w:val="16"/>
        </w:rPr>
        <w:t xml:space="preserve"> grudnia</w:t>
      </w:r>
      <w:r w:rsidR="008E04E7" w:rsidRPr="00550DCE">
        <w:rPr>
          <w:rFonts w:ascii="Times New Roman" w:hAnsi="Times New Roman" w:cs="Times New Roman"/>
          <w:sz w:val="16"/>
          <w:szCs w:val="16"/>
        </w:rPr>
        <w:t xml:space="preserve"> 202</w:t>
      </w:r>
      <w:r w:rsidR="00F372F5">
        <w:rPr>
          <w:rFonts w:ascii="Times New Roman" w:hAnsi="Times New Roman" w:cs="Times New Roman"/>
          <w:sz w:val="16"/>
          <w:szCs w:val="16"/>
        </w:rPr>
        <w:t>3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5AA70C41" w14:textId="15F5C385" w:rsidR="00F47C12" w:rsidRPr="002220AF" w:rsidRDefault="00F47C12" w:rsidP="00F47C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0AF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2220AF" w:rsidRPr="002220AF">
        <w:rPr>
          <w:rFonts w:ascii="Times New Roman" w:hAnsi="Times New Roman" w:cs="Times New Roman"/>
          <w:b/>
          <w:sz w:val="24"/>
          <w:szCs w:val="24"/>
        </w:rPr>
        <w:t>1</w:t>
      </w:r>
      <w:r w:rsidR="002761B8">
        <w:rPr>
          <w:rFonts w:ascii="Times New Roman" w:hAnsi="Times New Roman" w:cs="Times New Roman"/>
          <w:b/>
          <w:sz w:val="24"/>
          <w:szCs w:val="24"/>
        </w:rPr>
        <w:t>7</w:t>
      </w:r>
      <w:r w:rsidR="002220AF" w:rsidRPr="00222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0AF">
        <w:rPr>
          <w:rFonts w:ascii="Times New Roman" w:hAnsi="Times New Roman" w:cs="Times New Roman"/>
          <w:b/>
          <w:sz w:val="24"/>
          <w:szCs w:val="24"/>
        </w:rPr>
        <w:t>tys. litrów oleju opałowego odpowiadającego wymaganiom jakościowym wg Polskiej Normy PN-C-96024 gatunek L1 do obiektów Białołęckiego Ośrodka Sportu.</w:t>
      </w:r>
    </w:p>
    <w:p w14:paraId="02415E7D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 :</w:t>
      </w:r>
    </w:p>
    <w:p w14:paraId="47875295" w14:textId="0B8C61B6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a) Wartość netto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6B49A0">
        <w:rPr>
          <w:rFonts w:ascii="Times New Roman" w:hAnsi="Times New Roman" w:cs="Times New Roman"/>
          <w:b/>
          <w:bCs/>
        </w:rPr>
        <w:t>5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F372F5">
        <w:rPr>
          <w:rFonts w:ascii="Times New Roman" w:hAnsi="Times New Roman" w:cs="Times New Roman"/>
          <w:b/>
          <w:bCs/>
        </w:rPr>
        <w:t>3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>…………….. zł (słownie…………………………………………………………….)</w:t>
      </w:r>
    </w:p>
    <w:p w14:paraId="2D77F3C6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b) stawka podatku VAT ……..% </w:t>
      </w:r>
    </w:p>
    <w:p w14:paraId="14E7B659" w14:textId="406B99FC" w:rsidR="00EB73DF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c) wartość brutto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F372F5">
        <w:rPr>
          <w:rFonts w:ascii="Times New Roman" w:hAnsi="Times New Roman" w:cs="Times New Roman"/>
          <w:b/>
          <w:bCs/>
        </w:rPr>
        <w:t>5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F372F5">
        <w:rPr>
          <w:rFonts w:ascii="Times New Roman" w:hAnsi="Times New Roman" w:cs="Times New Roman"/>
          <w:b/>
          <w:bCs/>
        </w:rPr>
        <w:t>3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……….. zł (słownie:……………………………………………………………….. ) </w:t>
      </w:r>
    </w:p>
    <w:p w14:paraId="6DCFBE01" w14:textId="2BCC8B2C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w tym cena 1</w:t>
      </w:r>
      <w:r w:rsidR="00B67006" w:rsidRPr="002220AF">
        <w:rPr>
          <w:rFonts w:ascii="Times New Roman" w:hAnsi="Times New Roman" w:cs="Times New Roman"/>
        </w:rPr>
        <w:t xml:space="preserve"> </w:t>
      </w:r>
      <w:r w:rsidR="000A2FC9" w:rsidRPr="002220AF">
        <w:rPr>
          <w:rFonts w:ascii="Times New Roman" w:hAnsi="Times New Roman" w:cs="Times New Roman"/>
        </w:rPr>
        <w:t>litra</w:t>
      </w:r>
      <w:r w:rsidRPr="002220AF">
        <w:rPr>
          <w:rFonts w:ascii="Times New Roman" w:hAnsi="Times New Roman" w:cs="Times New Roman"/>
        </w:rPr>
        <w:t xml:space="preserve"> oleju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F372F5">
        <w:rPr>
          <w:rFonts w:ascii="Times New Roman" w:hAnsi="Times New Roman" w:cs="Times New Roman"/>
          <w:b/>
          <w:bCs/>
        </w:rPr>
        <w:t>5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F372F5">
        <w:rPr>
          <w:rFonts w:ascii="Times New Roman" w:hAnsi="Times New Roman" w:cs="Times New Roman"/>
          <w:b/>
          <w:bCs/>
        </w:rPr>
        <w:t>3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opałowego wynosi ……… zł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,</w:t>
      </w:r>
    </w:p>
    <w:p w14:paraId="55B92CB7" w14:textId="44F97FFD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 </w:t>
      </w:r>
      <w:r w:rsidR="001A04B5" w:rsidRPr="002220AF">
        <w:rPr>
          <w:rFonts w:ascii="Times New Roman" w:hAnsi="Times New Roman" w:cs="Times New Roman"/>
        </w:rPr>
        <w:t xml:space="preserve">stały </w:t>
      </w:r>
      <w:r w:rsidRPr="002220AF">
        <w:rPr>
          <w:rFonts w:ascii="Times New Roman" w:hAnsi="Times New Roman" w:cs="Times New Roman"/>
        </w:rPr>
        <w:t xml:space="preserve">upust Dostawcy: </w:t>
      </w:r>
      <w:r w:rsidR="001A04B5" w:rsidRPr="002220AF">
        <w:rPr>
          <w:rFonts w:ascii="Times New Roman" w:hAnsi="Times New Roman" w:cs="Times New Roman"/>
        </w:rPr>
        <w:t>……%, tj.</w:t>
      </w:r>
      <w:r w:rsidRPr="002220AF">
        <w:rPr>
          <w:rFonts w:ascii="Times New Roman" w:hAnsi="Times New Roman" w:cs="Times New Roman"/>
        </w:rPr>
        <w:t xml:space="preserve">……….. </w:t>
      </w:r>
      <w:r w:rsidR="00430F64" w:rsidRPr="002220AF">
        <w:rPr>
          <w:rFonts w:ascii="Times New Roman" w:hAnsi="Times New Roman" w:cs="Times New Roman"/>
        </w:rPr>
        <w:t>zł</w:t>
      </w:r>
      <w:r w:rsidRPr="002220AF">
        <w:rPr>
          <w:rFonts w:ascii="Times New Roman" w:hAnsi="Times New Roman" w:cs="Times New Roman"/>
        </w:rPr>
        <w:t xml:space="preserve">  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.</w:t>
      </w:r>
    </w:p>
    <w:p w14:paraId="3BF5482A" w14:textId="339D5692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2761B8">
        <w:rPr>
          <w:rFonts w:ascii="Times New Roman" w:hAnsi="Times New Roman" w:cs="Times New Roman"/>
          <w:b/>
          <w:bCs/>
        </w:rPr>
        <w:t>27</w:t>
      </w:r>
      <w:r w:rsidR="005704E4" w:rsidRPr="005704E4">
        <w:rPr>
          <w:rFonts w:ascii="Times New Roman" w:hAnsi="Times New Roman" w:cs="Times New Roman"/>
          <w:b/>
          <w:bCs/>
        </w:rPr>
        <w:t xml:space="preserve"> grudnia 202</w:t>
      </w:r>
      <w:r w:rsidR="00F372F5">
        <w:rPr>
          <w:rFonts w:ascii="Times New Roman" w:hAnsi="Times New Roman" w:cs="Times New Roman"/>
          <w:b/>
          <w:bCs/>
        </w:rPr>
        <w:t>4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A04B5"/>
    <w:rsid w:val="001B6B4D"/>
    <w:rsid w:val="001C6CF4"/>
    <w:rsid w:val="001E5449"/>
    <w:rsid w:val="002057D1"/>
    <w:rsid w:val="002220AF"/>
    <w:rsid w:val="002761B8"/>
    <w:rsid w:val="002E1542"/>
    <w:rsid w:val="003A6DB8"/>
    <w:rsid w:val="00430F64"/>
    <w:rsid w:val="00435D23"/>
    <w:rsid w:val="00550DCE"/>
    <w:rsid w:val="005704E4"/>
    <w:rsid w:val="005A5A19"/>
    <w:rsid w:val="00613865"/>
    <w:rsid w:val="006A2B71"/>
    <w:rsid w:val="006B49A0"/>
    <w:rsid w:val="00750BD8"/>
    <w:rsid w:val="00880DF3"/>
    <w:rsid w:val="008E04E7"/>
    <w:rsid w:val="00A67FBF"/>
    <w:rsid w:val="00AC0774"/>
    <w:rsid w:val="00B67006"/>
    <w:rsid w:val="00C122B5"/>
    <w:rsid w:val="00C13F01"/>
    <w:rsid w:val="00CD0867"/>
    <w:rsid w:val="00EB73DF"/>
    <w:rsid w:val="00F372F5"/>
    <w:rsid w:val="00F46040"/>
    <w:rsid w:val="00F47C12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Jarosław Kaczorowski</cp:lastModifiedBy>
  <cp:revision>9</cp:revision>
  <dcterms:created xsi:type="dcterms:W3CDTF">2022-12-01T12:21:00Z</dcterms:created>
  <dcterms:modified xsi:type="dcterms:W3CDTF">2023-12-06T10:08:00Z</dcterms:modified>
</cp:coreProperties>
</file>